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2E9" w:rsidRDefault="008302E9" w:rsidP="008302E9">
      <w:pPr>
        <w:spacing w:before="5"/>
        <w:ind w:left="561" w:hanging="561"/>
        <w:rPr>
          <w:rFonts w:ascii="Arial" w:hAnsi="Arial"/>
          <w:b/>
          <w:color w:val="4471C4"/>
        </w:rPr>
      </w:pPr>
    </w:p>
    <w:p w:rsidR="008302E9" w:rsidRDefault="008302E9" w:rsidP="008302E9">
      <w:pPr>
        <w:spacing w:before="5"/>
        <w:ind w:left="561" w:hanging="561"/>
        <w:rPr>
          <w:rFonts w:ascii="Arial" w:hAnsi="Arial"/>
          <w:b/>
        </w:rPr>
      </w:pPr>
      <w:bookmarkStart w:id="0" w:name="_GoBack"/>
      <w:r>
        <w:rPr>
          <w:rFonts w:ascii="Arial" w:hAnsi="Arial"/>
          <w:b/>
          <w:color w:val="4471C4"/>
        </w:rPr>
        <w:t>Allegato</w:t>
      </w:r>
      <w:r>
        <w:rPr>
          <w:rFonts w:ascii="Arial" w:hAnsi="Arial"/>
          <w:b/>
          <w:color w:val="4471C4"/>
          <w:spacing w:val="-4"/>
        </w:rPr>
        <w:t xml:space="preserve"> </w:t>
      </w:r>
      <w:r>
        <w:rPr>
          <w:rFonts w:ascii="Arial" w:hAnsi="Arial"/>
          <w:b/>
          <w:color w:val="4471C4"/>
        </w:rPr>
        <w:t>5</w:t>
      </w:r>
      <w:r>
        <w:rPr>
          <w:rFonts w:ascii="Arial" w:hAnsi="Arial"/>
          <w:b/>
          <w:color w:val="4471C4"/>
          <w:spacing w:val="-2"/>
        </w:rPr>
        <w:t xml:space="preserve"> </w:t>
      </w:r>
      <w:r>
        <w:rPr>
          <w:rFonts w:ascii="Arial" w:hAnsi="Arial"/>
          <w:b/>
          <w:color w:val="4471C4"/>
        </w:rPr>
        <w:t>–</w:t>
      </w:r>
      <w:r>
        <w:rPr>
          <w:rFonts w:ascii="Arial" w:hAnsi="Arial"/>
          <w:b/>
          <w:color w:val="4471C4"/>
          <w:spacing w:val="-5"/>
        </w:rPr>
        <w:t xml:space="preserve"> </w:t>
      </w:r>
      <w:r>
        <w:rPr>
          <w:rFonts w:ascii="Arial" w:hAnsi="Arial"/>
          <w:b/>
          <w:color w:val="4471C4"/>
        </w:rPr>
        <w:t>Autodichiarazione</w:t>
      </w:r>
      <w:r>
        <w:rPr>
          <w:rFonts w:ascii="Arial" w:hAnsi="Arial"/>
          <w:b/>
          <w:color w:val="4471C4"/>
          <w:spacing w:val="-4"/>
        </w:rPr>
        <w:t xml:space="preserve"> </w:t>
      </w:r>
      <w:r>
        <w:rPr>
          <w:rFonts w:ascii="Arial" w:hAnsi="Arial"/>
          <w:b/>
          <w:color w:val="4471C4"/>
        </w:rPr>
        <w:t>di</w:t>
      </w:r>
      <w:r>
        <w:rPr>
          <w:rFonts w:ascii="Arial" w:hAnsi="Arial"/>
          <w:b/>
          <w:color w:val="4471C4"/>
          <w:spacing w:val="-3"/>
        </w:rPr>
        <w:t xml:space="preserve"> </w:t>
      </w:r>
      <w:r>
        <w:rPr>
          <w:rFonts w:ascii="Arial" w:hAnsi="Arial"/>
          <w:b/>
          <w:color w:val="4471C4"/>
        </w:rPr>
        <w:t>assenza</w:t>
      </w:r>
      <w:r>
        <w:rPr>
          <w:rFonts w:ascii="Arial" w:hAnsi="Arial"/>
          <w:b/>
          <w:color w:val="4471C4"/>
          <w:spacing w:val="-3"/>
        </w:rPr>
        <w:t xml:space="preserve"> </w:t>
      </w:r>
      <w:r>
        <w:rPr>
          <w:rFonts w:ascii="Arial" w:hAnsi="Arial"/>
          <w:b/>
          <w:color w:val="4471C4"/>
        </w:rPr>
        <w:t>di situazioni di conflitto</w:t>
      </w:r>
      <w:r>
        <w:rPr>
          <w:rFonts w:ascii="Arial" w:hAnsi="Arial"/>
          <w:b/>
          <w:color w:val="4471C4"/>
          <w:spacing w:val="-2"/>
        </w:rPr>
        <w:t xml:space="preserve"> </w:t>
      </w:r>
      <w:r>
        <w:rPr>
          <w:rFonts w:ascii="Arial" w:hAnsi="Arial"/>
          <w:b/>
          <w:color w:val="4471C4"/>
        </w:rPr>
        <w:t>di</w:t>
      </w:r>
      <w:r>
        <w:rPr>
          <w:rFonts w:ascii="Arial" w:hAnsi="Arial"/>
          <w:b/>
          <w:color w:val="4471C4"/>
          <w:spacing w:val="-3"/>
        </w:rPr>
        <w:t xml:space="preserve"> </w:t>
      </w:r>
      <w:r>
        <w:rPr>
          <w:rFonts w:ascii="Arial" w:hAnsi="Arial"/>
          <w:b/>
          <w:color w:val="4471C4"/>
        </w:rPr>
        <w:t>interessi</w:t>
      </w:r>
    </w:p>
    <w:bookmarkEnd w:id="0"/>
    <w:p w:rsidR="008302E9" w:rsidRPr="008302E9" w:rsidRDefault="008302E9" w:rsidP="008302E9">
      <w:pPr>
        <w:pStyle w:val="Corpotesto"/>
        <w:spacing w:before="2"/>
        <w:rPr>
          <w:rFonts w:ascii="Arial"/>
          <w:i/>
        </w:rPr>
      </w:pPr>
      <w:r w:rsidRPr="008302E9">
        <w:rPr>
          <w:rFonts w:ascii="Arial"/>
          <w:i/>
        </w:rPr>
        <w:t>(in caso di proposta progettuale in collaborazione occorre compilare il presente modello da parte di ciascun soggetto proponente mandante e dal soggetto proponente mandatario)</w:t>
      </w:r>
    </w:p>
    <w:p w:rsidR="008302E9" w:rsidRDefault="008302E9" w:rsidP="008302E9">
      <w:pPr>
        <w:pStyle w:val="Corpotesto"/>
        <w:spacing w:before="2"/>
        <w:rPr>
          <w:rFonts w:ascii="Arial"/>
          <w:i/>
          <w:sz w:val="31"/>
        </w:rPr>
      </w:pPr>
    </w:p>
    <w:p w:rsidR="008302E9" w:rsidRDefault="008302E9" w:rsidP="008302E9">
      <w:pPr>
        <w:spacing w:line="352" w:lineRule="auto"/>
        <w:ind w:left="1553" w:right="1635"/>
        <w:jc w:val="center"/>
        <w:rPr>
          <w:rFonts w:ascii="Arial"/>
          <w:b/>
        </w:rPr>
      </w:pPr>
      <w:r>
        <w:rPr>
          <w:rFonts w:ascii="Arial"/>
          <w:b/>
          <w:color w:val="4471C4"/>
        </w:rPr>
        <w:t>DICHIARAZIONE</w:t>
      </w:r>
      <w:r>
        <w:rPr>
          <w:rFonts w:ascii="Arial"/>
          <w:b/>
          <w:color w:val="4471C4"/>
          <w:spacing w:val="-4"/>
        </w:rPr>
        <w:t xml:space="preserve"> </w:t>
      </w:r>
      <w:r>
        <w:rPr>
          <w:rFonts w:ascii="Arial"/>
          <w:b/>
          <w:color w:val="4471C4"/>
        </w:rPr>
        <w:t>DI</w:t>
      </w:r>
      <w:r>
        <w:rPr>
          <w:rFonts w:ascii="Arial"/>
          <w:b/>
          <w:color w:val="4471C4"/>
          <w:spacing w:val="-5"/>
        </w:rPr>
        <w:t xml:space="preserve"> </w:t>
      </w:r>
      <w:r>
        <w:rPr>
          <w:rFonts w:ascii="Arial"/>
          <w:b/>
          <w:color w:val="4471C4"/>
        </w:rPr>
        <w:t>ASSENZA</w:t>
      </w:r>
      <w:r>
        <w:rPr>
          <w:rFonts w:ascii="Arial"/>
          <w:b/>
          <w:color w:val="4471C4"/>
          <w:spacing w:val="-3"/>
        </w:rPr>
        <w:t xml:space="preserve"> </w:t>
      </w:r>
      <w:r>
        <w:rPr>
          <w:rFonts w:ascii="Arial"/>
          <w:b/>
          <w:color w:val="4471C4"/>
        </w:rPr>
        <w:t>DI</w:t>
      </w:r>
      <w:r>
        <w:rPr>
          <w:rFonts w:ascii="Arial"/>
          <w:b/>
          <w:color w:val="4471C4"/>
          <w:spacing w:val="-5"/>
        </w:rPr>
        <w:t xml:space="preserve"> </w:t>
      </w:r>
      <w:r>
        <w:rPr>
          <w:rFonts w:ascii="Arial"/>
          <w:b/>
          <w:color w:val="4471C4"/>
        </w:rPr>
        <w:t>SITUAZIONI</w:t>
      </w:r>
      <w:r>
        <w:rPr>
          <w:rFonts w:ascii="Arial"/>
          <w:b/>
          <w:color w:val="4471C4"/>
          <w:spacing w:val="-6"/>
        </w:rPr>
        <w:t xml:space="preserve"> </w:t>
      </w:r>
      <w:r>
        <w:rPr>
          <w:rFonts w:ascii="Arial"/>
          <w:b/>
          <w:color w:val="4471C4"/>
        </w:rPr>
        <w:t>DI</w:t>
      </w:r>
      <w:r>
        <w:rPr>
          <w:rFonts w:ascii="Arial"/>
          <w:b/>
          <w:color w:val="4471C4"/>
          <w:spacing w:val="-2"/>
        </w:rPr>
        <w:t xml:space="preserve"> </w:t>
      </w:r>
      <w:r>
        <w:rPr>
          <w:rFonts w:ascii="Arial"/>
          <w:b/>
          <w:color w:val="4471C4"/>
        </w:rPr>
        <w:t>CONFLITTO</w:t>
      </w:r>
      <w:r>
        <w:rPr>
          <w:rFonts w:ascii="Arial"/>
          <w:b/>
          <w:color w:val="4471C4"/>
          <w:spacing w:val="-5"/>
        </w:rPr>
        <w:t xml:space="preserve"> </w:t>
      </w:r>
      <w:r>
        <w:rPr>
          <w:rFonts w:ascii="Arial"/>
          <w:b/>
          <w:color w:val="4471C4"/>
        </w:rPr>
        <w:t>DI</w:t>
      </w:r>
      <w:r>
        <w:rPr>
          <w:rFonts w:ascii="Arial"/>
          <w:b/>
          <w:color w:val="4471C4"/>
          <w:spacing w:val="-5"/>
        </w:rPr>
        <w:t xml:space="preserve"> </w:t>
      </w:r>
      <w:r>
        <w:rPr>
          <w:rFonts w:ascii="Arial"/>
          <w:b/>
          <w:color w:val="4471C4"/>
        </w:rPr>
        <w:t>INTERESSI</w:t>
      </w:r>
      <w:r>
        <w:rPr>
          <w:rFonts w:ascii="Arial"/>
          <w:b/>
          <w:color w:val="4471C4"/>
          <w:spacing w:val="-58"/>
        </w:rPr>
        <w:t xml:space="preserve"> </w:t>
      </w:r>
      <w:r>
        <w:rPr>
          <w:rFonts w:ascii="Arial"/>
          <w:b/>
          <w:color w:val="4471C4"/>
        </w:rPr>
        <w:t>AI</w:t>
      </w:r>
      <w:r>
        <w:rPr>
          <w:rFonts w:ascii="Arial"/>
          <w:b/>
          <w:color w:val="4471C4"/>
          <w:spacing w:val="-2"/>
        </w:rPr>
        <w:t xml:space="preserve"> </w:t>
      </w:r>
      <w:r>
        <w:rPr>
          <w:rFonts w:ascii="Arial"/>
          <w:b/>
          <w:color w:val="4471C4"/>
        </w:rPr>
        <w:t>SENSI</w:t>
      </w:r>
      <w:r>
        <w:rPr>
          <w:rFonts w:ascii="Arial"/>
          <w:b/>
          <w:color w:val="4471C4"/>
          <w:spacing w:val="2"/>
        </w:rPr>
        <w:t xml:space="preserve"> </w:t>
      </w:r>
      <w:r>
        <w:rPr>
          <w:rFonts w:ascii="Arial"/>
          <w:b/>
          <w:color w:val="4471C4"/>
        </w:rPr>
        <w:t>DEGLI</w:t>
      </w:r>
      <w:r>
        <w:rPr>
          <w:rFonts w:ascii="Arial"/>
          <w:b/>
          <w:color w:val="4471C4"/>
          <w:spacing w:val="-1"/>
        </w:rPr>
        <w:t xml:space="preserve"> </w:t>
      </w:r>
      <w:r>
        <w:rPr>
          <w:rFonts w:ascii="Arial"/>
          <w:b/>
          <w:color w:val="4471C4"/>
        </w:rPr>
        <w:t>ARTT.</w:t>
      </w:r>
      <w:r>
        <w:rPr>
          <w:rFonts w:ascii="Arial"/>
          <w:b/>
          <w:color w:val="4471C4"/>
          <w:spacing w:val="-2"/>
        </w:rPr>
        <w:t xml:space="preserve"> </w:t>
      </w:r>
      <w:r>
        <w:rPr>
          <w:rFonts w:ascii="Arial"/>
          <w:b/>
          <w:color w:val="4471C4"/>
        </w:rPr>
        <w:t>46 e 47</w:t>
      </w:r>
      <w:r>
        <w:rPr>
          <w:rFonts w:ascii="Arial"/>
          <w:b/>
          <w:color w:val="4471C4"/>
          <w:spacing w:val="-3"/>
        </w:rPr>
        <w:t xml:space="preserve"> </w:t>
      </w:r>
      <w:r>
        <w:rPr>
          <w:rFonts w:ascii="Arial"/>
          <w:b/>
          <w:color w:val="4471C4"/>
        </w:rPr>
        <w:t>D.P.R.</w:t>
      </w:r>
      <w:r>
        <w:rPr>
          <w:rFonts w:ascii="Arial"/>
          <w:b/>
          <w:color w:val="4471C4"/>
          <w:spacing w:val="2"/>
        </w:rPr>
        <w:t xml:space="preserve"> </w:t>
      </w:r>
      <w:r>
        <w:rPr>
          <w:rFonts w:ascii="Arial"/>
          <w:b/>
          <w:color w:val="4471C4"/>
        </w:rPr>
        <w:t>445/2000</w:t>
      </w:r>
    </w:p>
    <w:p w:rsidR="008302E9" w:rsidRDefault="008302E9" w:rsidP="008302E9">
      <w:pPr>
        <w:pStyle w:val="Corpotesto"/>
        <w:spacing w:before="5"/>
        <w:rPr>
          <w:rFonts w:ascii="Arial"/>
          <w:b/>
          <w:sz w:val="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91"/>
        <w:gridCol w:w="713"/>
        <w:gridCol w:w="4104"/>
      </w:tblGrid>
      <w:tr w:rsidR="008302E9" w:rsidTr="002763D4">
        <w:trPr>
          <w:trHeight w:val="431"/>
        </w:trPr>
        <w:tc>
          <w:tcPr>
            <w:tcW w:w="2122" w:type="dxa"/>
          </w:tcPr>
          <w:p w:rsidR="008302E9" w:rsidRDefault="008302E9" w:rsidP="002763D4">
            <w:pPr>
              <w:pStyle w:val="TableParagraph"/>
              <w:ind w:left="107"/>
            </w:pPr>
            <w:r>
              <w:t>Il/la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sottoscritto</w:t>
            </w:r>
            <w:proofErr w:type="spellEnd"/>
            <w:r>
              <w:t>/a</w:t>
            </w:r>
          </w:p>
        </w:tc>
        <w:tc>
          <w:tcPr>
            <w:tcW w:w="7508" w:type="dxa"/>
            <w:gridSpan w:val="3"/>
          </w:tcPr>
          <w:p w:rsidR="008302E9" w:rsidRDefault="008302E9" w:rsidP="00276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02E9" w:rsidTr="002763D4">
        <w:trPr>
          <w:trHeight w:val="433"/>
        </w:trPr>
        <w:tc>
          <w:tcPr>
            <w:tcW w:w="2122" w:type="dxa"/>
          </w:tcPr>
          <w:p w:rsidR="008302E9" w:rsidRDefault="008302E9" w:rsidP="002763D4">
            <w:pPr>
              <w:pStyle w:val="TableParagraph"/>
              <w:ind w:left="107"/>
            </w:pPr>
            <w:proofErr w:type="spellStart"/>
            <w:r>
              <w:t>Nato</w:t>
            </w:r>
            <w:proofErr w:type="spellEnd"/>
            <w:r>
              <w:t xml:space="preserve"> a</w:t>
            </w:r>
          </w:p>
        </w:tc>
        <w:tc>
          <w:tcPr>
            <w:tcW w:w="2691" w:type="dxa"/>
          </w:tcPr>
          <w:p w:rsidR="008302E9" w:rsidRDefault="008302E9" w:rsidP="002763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</w:tcPr>
          <w:p w:rsidR="008302E9" w:rsidRDefault="008302E9" w:rsidP="002763D4">
            <w:pPr>
              <w:pStyle w:val="TableParagraph"/>
              <w:ind w:left="286" w:right="279"/>
              <w:jc w:val="center"/>
            </w:pPr>
            <w:proofErr w:type="spellStart"/>
            <w:r>
              <w:t>il</w:t>
            </w:r>
            <w:proofErr w:type="spellEnd"/>
          </w:p>
        </w:tc>
        <w:tc>
          <w:tcPr>
            <w:tcW w:w="4104" w:type="dxa"/>
          </w:tcPr>
          <w:p w:rsidR="008302E9" w:rsidRDefault="008302E9" w:rsidP="00276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02E9" w:rsidTr="002763D4">
        <w:trPr>
          <w:trHeight w:val="431"/>
        </w:trPr>
        <w:tc>
          <w:tcPr>
            <w:tcW w:w="2122" w:type="dxa"/>
          </w:tcPr>
          <w:p w:rsidR="008302E9" w:rsidRDefault="008302E9" w:rsidP="002763D4">
            <w:pPr>
              <w:pStyle w:val="TableParagraph"/>
              <w:ind w:left="107"/>
            </w:pPr>
            <w:proofErr w:type="spellStart"/>
            <w:r>
              <w:t>Codice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7508" w:type="dxa"/>
            <w:gridSpan w:val="3"/>
          </w:tcPr>
          <w:p w:rsidR="008302E9" w:rsidRDefault="008302E9" w:rsidP="002763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302E9" w:rsidRDefault="008302E9" w:rsidP="008302E9">
      <w:pPr>
        <w:pStyle w:val="Corpotesto"/>
        <w:spacing w:before="5"/>
        <w:rPr>
          <w:rFonts w:ascii="Arial"/>
          <w:b/>
          <w:sz w:val="30"/>
        </w:rPr>
      </w:pPr>
    </w:p>
    <w:p w:rsidR="008302E9" w:rsidRDefault="008302E9" w:rsidP="008302E9">
      <w:pPr>
        <w:pStyle w:val="Corpotesto"/>
        <w:spacing w:line="360" w:lineRule="auto"/>
        <w:ind w:left="420" w:right="506"/>
      </w:pPr>
      <w:r>
        <w:t>vista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attinente</w:t>
      </w:r>
      <w:r>
        <w:rPr>
          <w:spacing w:val="-8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situazioni,</w:t>
      </w:r>
      <w:r>
        <w:rPr>
          <w:spacing w:val="-7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potenziali,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relazione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Progetto</w:t>
      </w:r>
      <w:r>
        <w:rPr>
          <w:spacing w:val="-8"/>
        </w:rPr>
        <w:t xml:space="preserve"> Rome </w:t>
      </w:r>
      <w:proofErr w:type="spellStart"/>
      <w:r>
        <w:rPr>
          <w:spacing w:val="-8"/>
        </w:rPr>
        <w:t>Technopole</w:t>
      </w:r>
      <w:proofErr w:type="spellEnd"/>
      <w:r>
        <w:rPr>
          <w:spacing w:val="1"/>
        </w:rPr>
        <w:t xml:space="preserve"> </w:t>
      </w:r>
      <w:r>
        <w:t>Missione</w:t>
      </w:r>
      <w:r>
        <w:rPr>
          <w:spacing w:val="-10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Componente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Investimento</w:t>
      </w:r>
      <w:r>
        <w:rPr>
          <w:spacing w:val="-11"/>
        </w:rPr>
        <w:t xml:space="preserve"> </w:t>
      </w:r>
      <w:r>
        <w:t>1.5 del</w:t>
      </w:r>
      <w:r>
        <w:rPr>
          <w:spacing w:val="-8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Nazionale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Ripresa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Resilienza</w:t>
      </w:r>
      <w:r>
        <w:rPr>
          <w:spacing w:val="-13"/>
        </w:rPr>
        <w:t xml:space="preserve"> </w:t>
      </w:r>
      <w:r>
        <w:t>(PNRR)</w:t>
      </w:r>
      <w:r>
        <w:rPr>
          <w:spacing w:val="-11"/>
        </w:rPr>
        <w:t xml:space="preserve"> </w:t>
      </w:r>
      <w:r>
        <w:t>consapevole</w:t>
      </w:r>
      <w:r>
        <w:rPr>
          <w:spacing w:val="-10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 e delle sanzioni penali stabilite dalla legge per le false attestazioni e le dichiarazioni mendaci (artt.</w:t>
      </w:r>
      <w:r>
        <w:rPr>
          <w:spacing w:val="1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n° 445/2000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  <w:r>
        <w:t>),</w:t>
      </w:r>
      <w:r>
        <w:rPr>
          <w:spacing w:val="-2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 propria</w:t>
      </w:r>
      <w:r>
        <w:rPr>
          <w:spacing w:val="-1"/>
        </w:rPr>
        <w:t xml:space="preserve"> </w:t>
      </w:r>
      <w:r>
        <w:t>responsabilità</w:t>
      </w:r>
    </w:p>
    <w:p w:rsidR="008302E9" w:rsidRDefault="008302E9" w:rsidP="008302E9">
      <w:pPr>
        <w:spacing w:before="161"/>
        <w:ind w:left="566" w:right="647"/>
        <w:jc w:val="center"/>
        <w:rPr>
          <w:rFonts w:ascii="Arial"/>
          <w:b/>
          <w:sz w:val="20"/>
        </w:rPr>
      </w:pPr>
      <w:r>
        <w:rPr>
          <w:rFonts w:ascii="Arial"/>
          <w:b/>
          <w:color w:val="4471C4"/>
          <w:sz w:val="20"/>
        </w:rPr>
        <w:t>DICHIARA</w:t>
      </w:r>
    </w:p>
    <w:p w:rsidR="008302E9" w:rsidRDefault="008302E9" w:rsidP="008302E9">
      <w:pPr>
        <w:pStyle w:val="Corpotesto"/>
        <w:spacing w:before="9"/>
        <w:rPr>
          <w:rFonts w:ascii="Arial"/>
          <w:b/>
          <w:sz w:val="23"/>
        </w:rPr>
      </w:pPr>
    </w:p>
    <w:p w:rsidR="008302E9" w:rsidRDefault="008302E9" w:rsidP="008302E9">
      <w:pPr>
        <w:pStyle w:val="Paragrafoelenco"/>
        <w:numPr>
          <w:ilvl w:val="1"/>
          <w:numId w:val="1"/>
        </w:numPr>
        <w:tabs>
          <w:tab w:val="left" w:pos="1141"/>
        </w:tabs>
        <w:spacing w:before="1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incorrere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alcuna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inconferibilità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4"/>
          <w:sz w:val="20"/>
        </w:rPr>
        <w:t xml:space="preserve"> </w:t>
      </w:r>
      <w:r>
        <w:rPr>
          <w:sz w:val="20"/>
        </w:rPr>
        <w:t>previste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D.</w:t>
      </w:r>
      <w:r>
        <w:rPr>
          <w:spacing w:val="-4"/>
          <w:sz w:val="20"/>
        </w:rPr>
        <w:t xml:space="preserve"> </w:t>
      </w:r>
      <w:r>
        <w:rPr>
          <w:sz w:val="20"/>
        </w:rPr>
        <w:t>Lgs.</w:t>
      </w:r>
      <w:r>
        <w:rPr>
          <w:spacing w:val="-5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39/2013;</w:t>
      </w:r>
    </w:p>
    <w:p w:rsidR="008302E9" w:rsidRDefault="008302E9" w:rsidP="008302E9">
      <w:pPr>
        <w:pStyle w:val="Paragrafoelenco"/>
        <w:numPr>
          <w:ilvl w:val="1"/>
          <w:numId w:val="1"/>
        </w:numPr>
        <w:tabs>
          <w:tab w:val="left" w:pos="1141"/>
        </w:tabs>
        <w:spacing w:before="103" w:line="350" w:lineRule="auto"/>
        <w:ind w:right="495"/>
        <w:rPr>
          <w:sz w:val="20"/>
        </w:rPr>
      </w:pPr>
      <w:r>
        <w:rPr>
          <w:sz w:val="20"/>
        </w:rPr>
        <w:t>Di non trovarsi, rispetto al ruolo ricoperto ed alle funzioni svolte, in alcuna delle situazioni di conflitto di</w:t>
      </w:r>
      <w:r>
        <w:rPr>
          <w:spacing w:val="1"/>
          <w:sz w:val="20"/>
        </w:rPr>
        <w:t xml:space="preserve"> </w:t>
      </w:r>
      <w:r>
        <w:rPr>
          <w:sz w:val="20"/>
        </w:rPr>
        <w:t>interessi,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potenziale,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all’art.</w:t>
      </w:r>
      <w:r>
        <w:rPr>
          <w:spacing w:val="-5"/>
          <w:sz w:val="20"/>
        </w:rPr>
        <w:t xml:space="preserve"> </w:t>
      </w:r>
      <w:r>
        <w:rPr>
          <w:sz w:val="20"/>
        </w:rPr>
        <w:t>42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D.</w:t>
      </w:r>
      <w:r>
        <w:rPr>
          <w:spacing w:val="-4"/>
          <w:sz w:val="20"/>
        </w:rPr>
        <w:t xml:space="preserve"> </w:t>
      </w:r>
      <w:r>
        <w:rPr>
          <w:sz w:val="20"/>
        </w:rPr>
        <w:t>Lgs.</w:t>
      </w:r>
      <w:r>
        <w:rPr>
          <w:spacing w:val="-4"/>
          <w:sz w:val="20"/>
        </w:rPr>
        <w:t xml:space="preserve"> </w:t>
      </w:r>
      <w:r>
        <w:rPr>
          <w:sz w:val="20"/>
        </w:rPr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>50/2016,</w:t>
      </w:r>
      <w:r>
        <w:rPr>
          <w:spacing w:val="-6"/>
          <w:sz w:val="20"/>
        </w:rPr>
        <w:t xml:space="preserve"> </w:t>
      </w:r>
      <w:r>
        <w:rPr>
          <w:sz w:val="20"/>
        </w:rPr>
        <w:t>né</w:t>
      </w:r>
      <w:r>
        <w:rPr>
          <w:spacing w:val="-4"/>
          <w:sz w:val="20"/>
        </w:rPr>
        <w:t xml:space="preserve"> </w:t>
      </w:r>
      <w:r>
        <w:rPr>
          <w:sz w:val="20"/>
        </w:rPr>
        <w:t>nelle</w:t>
      </w:r>
      <w:r>
        <w:rPr>
          <w:spacing w:val="-5"/>
          <w:sz w:val="20"/>
        </w:rPr>
        <w:t xml:space="preserve"> </w:t>
      </w:r>
      <w:r>
        <w:rPr>
          <w:sz w:val="20"/>
        </w:rPr>
        <w:t>ipotesi</w:t>
      </w:r>
      <w:r>
        <w:rPr>
          <w:spacing w:val="-5"/>
          <w:sz w:val="20"/>
        </w:rPr>
        <w:t xml:space="preserve"> </w:t>
      </w:r>
      <w:r>
        <w:rPr>
          <w:sz w:val="20"/>
        </w:rPr>
        <w:t>previste</w:t>
      </w:r>
      <w:r>
        <w:rPr>
          <w:spacing w:val="-5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5"/>
          <w:sz w:val="20"/>
        </w:rPr>
        <w:t xml:space="preserve"> </w:t>
      </w:r>
      <w:r>
        <w:rPr>
          <w:sz w:val="20"/>
        </w:rPr>
        <w:t>35-</w:t>
      </w:r>
      <w:r>
        <w:rPr>
          <w:rFonts w:ascii="Arial" w:hAnsi="Arial"/>
          <w:i/>
          <w:sz w:val="20"/>
        </w:rPr>
        <w:t>bis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r>
        <w:rPr>
          <w:sz w:val="20"/>
        </w:rPr>
        <w:t>Lgs.</w:t>
      </w:r>
      <w:r>
        <w:rPr>
          <w:spacing w:val="-3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165/2001,</w:t>
      </w:r>
      <w:r>
        <w:rPr>
          <w:spacing w:val="-3"/>
          <w:sz w:val="20"/>
        </w:rPr>
        <w:t xml:space="preserve"> </w:t>
      </w:r>
      <w:r>
        <w:rPr>
          <w:sz w:val="20"/>
        </w:rPr>
        <w:t>tali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ledere</w:t>
      </w:r>
      <w:r>
        <w:rPr>
          <w:spacing w:val="-1"/>
          <w:sz w:val="20"/>
        </w:rPr>
        <w:t xml:space="preserve"> </w:t>
      </w:r>
      <w:r>
        <w:rPr>
          <w:sz w:val="20"/>
        </w:rPr>
        <w:t>l’imparzialità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l’immagine</w:t>
      </w:r>
      <w:r>
        <w:rPr>
          <w:spacing w:val="-3"/>
          <w:sz w:val="20"/>
        </w:rPr>
        <w:t xml:space="preserve"> </w:t>
      </w:r>
      <w:r>
        <w:rPr>
          <w:sz w:val="20"/>
        </w:rPr>
        <w:t>dell’agire</w:t>
      </w:r>
      <w:r>
        <w:rPr>
          <w:spacing w:val="-1"/>
          <w:sz w:val="20"/>
        </w:rPr>
        <w:t xml:space="preserve"> </w:t>
      </w:r>
      <w:r>
        <w:rPr>
          <w:sz w:val="20"/>
        </w:rPr>
        <w:t>dell’amministrazione;</w:t>
      </w:r>
    </w:p>
    <w:p w:rsidR="008302E9" w:rsidRDefault="008302E9" w:rsidP="008302E9">
      <w:pPr>
        <w:spacing w:before="132"/>
        <w:ind w:left="566" w:right="64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4471C4"/>
          <w:sz w:val="20"/>
        </w:rPr>
        <w:t>DICHIARA</w:t>
      </w:r>
      <w:r>
        <w:rPr>
          <w:rFonts w:ascii="Arial" w:hAnsi="Arial"/>
          <w:b/>
          <w:color w:val="4471C4"/>
          <w:spacing w:val="-6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ALTRESÌ</w:t>
      </w:r>
    </w:p>
    <w:p w:rsidR="008302E9" w:rsidRDefault="008302E9" w:rsidP="008302E9">
      <w:pPr>
        <w:pStyle w:val="Corpotesto"/>
        <w:spacing w:before="9"/>
        <w:rPr>
          <w:rFonts w:ascii="Arial"/>
          <w:b/>
          <w:sz w:val="23"/>
        </w:rPr>
      </w:pPr>
    </w:p>
    <w:p w:rsidR="008302E9" w:rsidRDefault="008302E9" w:rsidP="008302E9">
      <w:pPr>
        <w:pStyle w:val="Paragrafoelenco"/>
        <w:numPr>
          <w:ilvl w:val="1"/>
          <w:numId w:val="1"/>
        </w:numPr>
        <w:tabs>
          <w:tab w:val="left" w:pos="1129"/>
        </w:tabs>
        <w:spacing w:before="1"/>
        <w:ind w:left="1128" w:hanging="349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preso</w:t>
      </w:r>
      <w:r>
        <w:rPr>
          <w:spacing w:val="-4"/>
          <w:sz w:val="20"/>
        </w:rPr>
        <w:t xml:space="preserve"> </w:t>
      </w:r>
      <w:r>
        <w:rPr>
          <w:sz w:val="20"/>
        </w:rPr>
        <w:t>piena</w:t>
      </w:r>
      <w:r>
        <w:rPr>
          <w:spacing w:val="-3"/>
          <w:sz w:val="20"/>
        </w:rPr>
        <w:t xml:space="preserve"> </w:t>
      </w:r>
      <w:r>
        <w:rPr>
          <w:sz w:val="20"/>
        </w:rPr>
        <w:t>cognizione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D.P.R.</w:t>
      </w:r>
      <w:r>
        <w:rPr>
          <w:spacing w:val="-4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aprile</w:t>
      </w:r>
      <w:r>
        <w:rPr>
          <w:spacing w:val="-3"/>
          <w:sz w:val="20"/>
        </w:rPr>
        <w:t xml:space="preserve"> </w:t>
      </w:r>
      <w:r>
        <w:rPr>
          <w:sz w:val="20"/>
        </w:rPr>
        <w:t>2013,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62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norme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esso</w:t>
      </w:r>
      <w:r>
        <w:rPr>
          <w:spacing w:val="-4"/>
          <w:sz w:val="20"/>
        </w:rPr>
        <w:t xml:space="preserve"> </w:t>
      </w:r>
      <w:r>
        <w:rPr>
          <w:sz w:val="20"/>
        </w:rPr>
        <w:t>contenute;</w:t>
      </w:r>
    </w:p>
    <w:p w:rsidR="008302E9" w:rsidRDefault="008302E9" w:rsidP="008302E9">
      <w:pPr>
        <w:pStyle w:val="Paragrafoelenco"/>
        <w:numPr>
          <w:ilvl w:val="1"/>
          <w:numId w:val="1"/>
        </w:numPr>
        <w:tabs>
          <w:tab w:val="left" w:pos="1129"/>
        </w:tabs>
        <w:spacing w:before="103"/>
        <w:ind w:left="1128" w:hanging="34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(spazio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ulteriori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dichiarazioni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relative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alla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partecipazione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ad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associazioni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organizzazioni)</w:t>
      </w:r>
    </w:p>
    <w:p w:rsidR="008302E9" w:rsidRDefault="008302E9" w:rsidP="008302E9">
      <w:pPr>
        <w:pStyle w:val="Paragrafoelenco"/>
        <w:numPr>
          <w:ilvl w:val="1"/>
          <w:numId w:val="1"/>
        </w:numPr>
        <w:tabs>
          <w:tab w:val="left" w:pos="1129"/>
        </w:tabs>
        <w:spacing w:before="104"/>
        <w:ind w:left="1128" w:hanging="34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(spazio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comunicazione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incarichi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cui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all’art.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53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D.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Lgs.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165/2001)</w:t>
      </w:r>
    </w:p>
    <w:p w:rsidR="008302E9" w:rsidRDefault="008302E9" w:rsidP="008302E9">
      <w:pPr>
        <w:pStyle w:val="Corpotesto"/>
        <w:spacing w:before="6"/>
        <w:rPr>
          <w:rFonts w:ascii="Arial"/>
          <w:i/>
          <w:sz w:val="19"/>
        </w:rPr>
      </w:pPr>
    </w:p>
    <w:p w:rsidR="008302E9" w:rsidRDefault="008302E9" w:rsidP="008302E9">
      <w:pPr>
        <w:ind w:left="566" w:right="367"/>
        <w:jc w:val="center"/>
        <w:rPr>
          <w:rFonts w:ascii="Arial"/>
          <w:b/>
          <w:sz w:val="20"/>
        </w:rPr>
      </w:pPr>
      <w:r>
        <w:rPr>
          <w:rFonts w:ascii="Arial"/>
          <w:b/>
          <w:color w:val="4471C4"/>
          <w:sz w:val="20"/>
        </w:rPr>
        <w:t>SI</w:t>
      </w:r>
      <w:r>
        <w:rPr>
          <w:rFonts w:ascii="Arial"/>
          <w:b/>
          <w:color w:val="4471C4"/>
          <w:spacing w:val="-4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IMPEGNA</w:t>
      </w:r>
    </w:p>
    <w:p w:rsidR="008302E9" w:rsidRDefault="008302E9" w:rsidP="008302E9">
      <w:pPr>
        <w:pStyle w:val="Paragrafoelenco"/>
        <w:numPr>
          <w:ilvl w:val="1"/>
          <w:numId w:val="2"/>
        </w:numPr>
        <w:tabs>
          <w:tab w:val="left" w:pos="987"/>
        </w:tabs>
        <w:spacing w:before="116" w:line="360" w:lineRule="auto"/>
        <w:ind w:right="507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utilizzare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fini</w:t>
      </w:r>
      <w:r>
        <w:rPr>
          <w:spacing w:val="-7"/>
          <w:sz w:val="20"/>
        </w:rPr>
        <w:t xml:space="preserve"> </w:t>
      </w:r>
      <w:r>
        <w:rPr>
          <w:sz w:val="20"/>
        </w:rPr>
        <w:t>privati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dispone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ragione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6"/>
          <w:sz w:val="20"/>
        </w:rPr>
        <w:t xml:space="preserve"> </w:t>
      </w:r>
      <w:r>
        <w:rPr>
          <w:sz w:val="20"/>
        </w:rPr>
        <w:t>ricoperto,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divulgarle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fuori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casi</w:t>
      </w:r>
      <w:r>
        <w:rPr>
          <w:spacing w:val="1"/>
          <w:sz w:val="20"/>
        </w:rPr>
        <w:t xml:space="preserve"> </w:t>
      </w:r>
      <w:r>
        <w:rPr>
          <w:sz w:val="20"/>
        </w:rPr>
        <w:t>consentiti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evitare</w:t>
      </w:r>
      <w:r>
        <w:rPr>
          <w:spacing w:val="1"/>
          <w:sz w:val="20"/>
        </w:rPr>
        <w:t xml:space="preserve"> </w:t>
      </w:r>
      <w:r>
        <w:rPr>
          <w:sz w:val="20"/>
        </w:rPr>
        <w:t>situazioni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comportamenti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possano</w:t>
      </w:r>
      <w:r>
        <w:rPr>
          <w:spacing w:val="1"/>
          <w:sz w:val="20"/>
        </w:rPr>
        <w:t xml:space="preserve"> </w:t>
      </w:r>
      <w:r>
        <w:rPr>
          <w:sz w:val="20"/>
        </w:rPr>
        <w:t>ostacolare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corretto</w:t>
      </w:r>
      <w:r>
        <w:rPr>
          <w:spacing w:val="1"/>
          <w:sz w:val="20"/>
        </w:rPr>
        <w:t xml:space="preserve"> </w:t>
      </w:r>
      <w:r>
        <w:rPr>
          <w:sz w:val="20"/>
        </w:rPr>
        <w:t>adempimento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funzione</w:t>
      </w:r>
      <w:r>
        <w:rPr>
          <w:spacing w:val="-1"/>
          <w:sz w:val="20"/>
        </w:rPr>
        <w:t xml:space="preserve"> </w:t>
      </w:r>
      <w:r>
        <w:rPr>
          <w:sz w:val="20"/>
        </w:rPr>
        <w:t>sopra</w:t>
      </w:r>
      <w:r>
        <w:rPr>
          <w:spacing w:val="-1"/>
          <w:sz w:val="20"/>
        </w:rPr>
        <w:t xml:space="preserve"> </w:t>
      </w:r>
      <w:r>
        <w:rPr>
          <w:sz w:val="20"/>
        </w:rPr>
        <w:t>descritta;</w:t>
      </w:r>
    </w:p>
    <w:p w:rsidR="008302E9" w:rsidRDefault="008302E9" w:rsidP="008302E9">
      <w:pPr>
        <w:pStyle w:val="Paragrafoelenco"/>
        <w:numPr>
          <w:ilvl w:val="1"/>
          <w:numId w:val="2"/>
        </w:numPr>
        <w:tabs>
          <w:tab w:val="left" w:pos="987"/>
        </w:tabs>
        <w:spacing w:before="0" w:line="357" w:lineRule="auto"/>
        <w:ind w:right="507"/>
        <w:rPr>
          <w:sz w:val="20"/>
        </w:rPr>
      </w:pPr>
      <w:r>
        <w:rPr>
          <w:sz w:val="20"/>
        </w:rPr>
        <w:t>A comunicare tempestivamente eventuali variazioni del contenuto della presente dichiarazione e a rendere,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del caso,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nuova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"/>
          <w:sz w:val="20"/>
        </w:rPr>
        <w:t xml:space="preserve"> </w:t>
      </w:r>
      <w:r>
        <w:rPr>
          <w:sz w:val="20"/>
        </w:rPr>
        <w:t>sostitutiva.</w:t>
      </w:r>
    </w:p>
    <w:p w:rsidR="008302E9" w:rsidRDefault="008302E9" w:rsidP="008302E9">
      <w:pPr>
        <w:pStyle w:val="Corpotesto"/>
        <w:spacing w:before="3" w:line="360" w:lineRule="auto"/>
        <w:ind w:left="420" w:right="505"/>
      </w:pPr>
      <w:r>
        <w:t>La presente dichiarazione è resa ai sensi e per gli effetti dell’art. 6-</w:t>
      </w:r>
      <w:r>
        <w:rPr>
          <w:rFonts w:ascii="Arial" w:hAnsi="Arial"/>
          <w:i/>
        </w:rPr>
        <w:t xml:space="preserve">bis </w:t>
      </w:r>
      <w:r>
        <w:t>Legge 241/1990, degli artt. 6 e 7 del D.P.R.</w:t>
      </w:r>
      <w:r>
        <w:rPr>
          <w:spacing w:val="1"/>
        </w:rPr>
        <w:t xml:space="preserve"> </w:t>
      </w:r>
      <w:r>
        <w:t>16 aprile 2013, n. 62, dell’art. 53, comma 14, del D. Lgs. n° 165/2001, dell’art. 15, comma 1, lettera c) del D. Lgs.</w:t>
      </w:r>
      <w:r>
        <w:rPr>
          <w:spacing w:val="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33/2013 e</w:t>
      </w:r>
      <w:r>
        <w:rPr>
          <w:spacing w:val="-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20 del D.</w:t>
      </w:r>
      <w:r>
        <w:rPr>
          <w:spacing w:val="-1"/>
        </w:rPr>
        <w:t xml:space="preserve"> </w:t>
      </w:r>
      <w:r>
        <w:t>Lgs. n° 39/2013.</w:t>
      </w:r>
    </w:p>
    <w:p w:rsidR="008302E9" w:rsidRDefault="008302E9" w:rsidP="008302E9">
      <w:pPr>
        <w:pStyle w:val="Corpotesto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8302E9" w:rsidTr="002763D4">
        <w:trPr>
          <w:trHeight w:val="434"/>
        </w:trPr>
        <w:tc>
          <w:tcPr>
            <w:tcW w:w="4815" w:type="dxa"/>
          </w:tcPr>
          <w:p w:rsidR="008302E9" w:rsidRDefault="008302E9" w:rsidP="002763D4">
            <w:pPr>
              <w:pStyle w:val="TableParagraph"/>
              <w:ind w:left="957"/>
            </w:pPr>
            <w:r>
              <w:t>[</w:t>
            </w:r>
            <w:proofErr w:type="spellStart"/>
            <w:r>
              <w:t>completare</w:t>
            </w:r>
            <w:proofErr w:type="spellEnd"/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luogo</w:t>
            </w:r>
            <w:proofErr w:type="spellEnd"/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data]</w:t>
            </w:r>
          </w:p>
        </w:tc>
        <w:tc>
          <w:tcPr>
            <w:tcW w:w="4815" w:type="dxa"/>
          </w:tcPr>
          <w:p w:rsidR="008302E9" w:rsidRDefault="008302E9" w:rsidP="002763D4">
            <w:pPr>
              <w:pStyle w:val="TableParagraph"/>
              <w:ind w:left="665"/>
            </w:pPr>
            <w:r>
              <w:t>[</w:t>
            </w:r>
            <w:proofErr w:type="spellStart"/>
            <w:r>
              <w:t>completare</w:t>
            </w:r>
            <w:proofErr w:type="spellEnd"/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nominativo</w:t>
            </w:r>
            <w:proofErr w:type="spellEnd"/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firma</w:t>
            </w:r>
            <w:proofErr w:type="spellEnd"/>
            <w:r>
              <w:t>]</w:t>
            </w:r>
          </w:p>
        </w:tc>
      </w:tr>
    </w:tbl>
    <w:p w:rsidR="008302E9" w:rsidRDefault="008302E9" w:rsidP="008302E9">
      <w:pPr>
        <w:pStyle w:val="Corpotesto"/>
        <w:rPr>
          <w:sz w:val="22"/>
        </w:rPr>
      </w:pPr>
    </w:p>
    <w:p w:rsidR="00070473" w:rsidRPr="008302E9" w:rsidRDefault="008302E9" w:rsidP="008302E9">
      <w:pPr>
        <w:ind w:left="420" w:right="505"/>
        <w:jc w:val="both"/>
        <w:rPr>
          <w:rFonts w:ascii="Arial" w:hAnsi="Arial"/>
          <w:i/>
          <w:sz w:val="18"/>
        </w:rPr>
      </w:pPr>
      <w:r w:rsidRPr="008302E9">
        <w:rPr>
          <w:rFonts w:ascii="Arial" w:hAnsi="Arial"/>
          <w:i/>
          <w:spacing w:val="-1"/>
          <w:sz w:val="18"/>
        </w:rPr>
        <w:t>Il</w:t>
      </w:r>
      <w:r w:rsidRPr="008302E9">
        <w:rPr>
          <w:rFonts w:ascii="Arial" w:hAnsi="Arial"/>
          <w:i/>
          <w:spacing w:val="-13"/>
          <w:sz w:val="18"/>
        </w:rPr>
        <w:t xml:space="preserve"> </w:t>
      </w:r>
      <w:r w:rsidRPr="008302E9">
        <w:rPr>
          <w:rFonts w:ascii="Arial" w:hAnsi="Arial"/>
          <w:i/>
          <w:spacing w:val="-1"/>
          <w:sz w:val="18"/>
        </w:rPr>
        <w:t>dichiarante</w:t>
      </w:r>
      <w:r w:rsidRPr="008302E9">
        <w:rPr>
          <w:rFonts w:ascii="Arial" w:hAnsi="Arial"/>
          <w:i/>
          <w:spacing w:val="-12"/>
          <w:sz w:val="18"/>
        </w:rPr>
        <w:t xml:space="preserve"> </w:t>
      </w:r>
      <w:r w:rsidRPr="008302E9">
        <w:rPr>
          <w:rFonts w:ascii="Arial" w:hAnsi="Arial"/>
          <w:i/>
          <w:spacing w:val="-1"/>
          <w:sz w:val="18"/>
        </w:rPr>
        <w:t>deve</w:t>
      </w:r>
      <w:r w:rsidRPr="008302E9">
        <w:rPr>
          <w:rFonts w:ascii="Arial" w:hAnsi="Arial"/>
          <w:i/>
          <w:spacing w:val="-12"/>
          <w:sz w:val="18"/>
        </w:rPr>
        <w:t xml:space="preserve"> </w:t>
      </w:r>
      <w:r w:rsidRPr="008302E9">
        <w:rPr>
          <w:rFonts w:ascii="Arial" w:hAnsi="Arial"/>
          <w:i/>
          <w:spacing w:val="-1"/>
          <w:sz w:val="18"/>
        </w:rPr>
        <w:t>firmare</w:t>
      </w:r>
      <w:r w:rsidRPr="008302E9">
        <w:rPr>
          <w:rFonts w:ascii="Arial" w:hAnsi="Arial"/>
          <w:i/>
          <w:spacing w:val="-12"/>
          <w:sz w:val="18"/>
        </w:rPr>
        <w:t xml:space="preserve"> </w:t>
      </w:r>
      <w:r w:rsidRPr="008302E9">
        <w:rPr>
          <w:rFonts w:ascii="Arial" w:hAnsi="Arial"/>
          <w:i/>
          <w:spacing w:val="-1"/>
          <w:sz w:val="18"/>
        </w:rPr>
        <w:t>con</w:t>
      </w:r>
      <w:r w:rsidRPr="008302E9">
        <w:rPr>
          <w:rFonts w:ascii="Arial" w:hAnsi="Arial"/>
          <w:i/>
          <w:spacing w:val="-12"/>
          <w:sz w:val="18"/>
        </w:rPr>
        <w:t xml:space="preserve"> </w:t>
      </w:r>
      <w:r w:rsidRPr="008302E9">
        <w:rPr>
          <w:rFonts w:ascii="Arial" w:hAnsi="Arial"/>
          <w:i/>
          <w:spacing w:val="-1"/>
          <w:sz w:val="18"/>
        </w:rPr>
        <w:t>firma</w:t>
      </w:r>
      <w:r w:rsidRPr="008302E9">
        <w:rPr>
          <w:rFonts w:ascii="Arial" w:hAnsi="Arial"/>
          <w:i/>
          <w:spacing w:val="-11"/>
          <w:sz w:val="18"/>
        </w:rPr>
        <w:t xml:space="preserve"> </w:t>
      </w:r>
      <w:r w:rsidRPr="008302E9">
        <w:rPr>
          <w:rFonts w:ascii="Arial" w:hAnsi="Arial"/>
          <w:i/>
          <w:spacing w:val="-1"/>
          <w:sz w:val="18"/>
        </w:rPr>
        <w:t>digitale</w:t>
      </w:r>
      <w:r w:rsidRPr="008302E9">
        <w:rPr>
          <w:rFonts w:ascii="Arial" w:hAnsi="Arial"/>
          <w:i/>
          <w:spacing w:val="-12"/>
          <w:sz w:val="18"/>
        </w:rPr>
        <w:t xml:space="preserve"> </w:t>
      </w:r>
      <w:r w:rsidRPr="008302E9">
        <w:rPr>
          <w:rFonts w:ascii="Arial" w:hAnsi="Arial"/>
          <w:i/>
          <w:spacing w:val="-1"/>
          <w:sz w:val="18"/>
        </w:rPr>
        <w:t>qualificata</w:t>
      </w:r>
      <w:r w:rsidRPr="008302E9">
        <w:rPr>
          <w:rFonts w:ascii="Arial" w:hAnsi="Arial"/>
          <w:i/>
          <w:spacing w:val="-10"/>
          <w:sz w:val="18"/>
        </w:rPr>
        <w:t xml:space="preserve"> </w:t>
      </w:r>
      <w:r w:rsidRPr="008302E9">
        <w:rPr>
          <w:rFonts w:ascii="Arial" w:hAnsi="Arial"/>
          <w:i/>
          <w:sz w:val="18"/>
        </w:rPr>
        <w:t>oppure</w:t>
      </w:r>
      <w:r w:rsidRPr="008302E9">
        <w:rPr>
          <w:rFonts w:ascii="Arial" w:hAnsi="Arial"/>
          <w:i/>
          <w:spacing w:val="-12"/>
          <w:sz w:val="18"/>
        </w:rPr>
        <w:t xml:space="preserve"> </w:t>
      </w:r>
      <w:r w:rsidRPr="008302E9">
        <w:rPr>
          <w:rFonts w:ascii="Arial" w:hAnsi="Arial"/>
          <w:i/>
          <w:sz w:val="18"/>
        </w:rPr>
        <w:t>allegando</w:t>
      </w:r>
      <w:r w:rsidRPr="008302E9">
        <w:rPr>
          <w:rFonts w:ascii="Arial" w:hAnsi="Arial"/>
          <w:i/>
          <w:spacing w:val="-12"/>
          <w:sz w:val="18"/>
        </w:rPr>
        <w:t xml:space="preserve"> </w:t>
      </w:r>
      <w:r w:rsidRPr="008302E9">
        <w:rPr>
          <w:rFonts w:ascii="Arial" w:hAnsi="Arial"/>
          <w:i/>
          <w:sz w:val="18"/>
        </w:rPr>
        <w:t>copia</w:t>
      </w:r>
      <w:r w:rsidRPr="008302E9">
        <w:rPr>
          <w:rFonts w:ascii="Arial" w:hAnsi="Arial"/>
          <w:i/>
          <w:spacing w:val="-12"/>
          <w:sz w:val="18"/>
        </w:rPr>
        <w:t xml:space="preserve"> </w:t>
      </w:r>
      <w:r w:rsidRPr="008302E9">
        <w:rPr>
          <w:rFonts w:ascii="Arial" w:hAnsi="Arial"/>
          <w:i/>
          <w:sz w:val="18"/>
        </w:rPr>
        <w:t>fotostatica</w:t>
      </w:r>
      <w:r w:rsidRPr="008302E9">
        <w:rPr>
          <w:rFonts w:ascii="Arial" w:hAnsi="Arial"/>
          <w:i/>
          <w:spacing w:val="-12"/>
          <w:sz w:val="18"/>
        </w:rPr>
        <w:t xml:space="preserve"> </w:t>
      </w:r>
      <w:r w:rsidRPr="008302E9">
        <w:rPr>
          <w:rFonts w:ascii="Arial" w:hAnsi="Arial"/>
          <w:i/>
          <w:sz w:val="18"/>
        </w:rPr>
        <w:t>del</w:t>
      </w:r>
      <w:r w:rsidRPr="008302E9">
        <w:rPr>
          <w:rFonts w:ascii="Arial" w:hAnsi="Arial"/>
          <w:i/>
          <w:spacing w:val="-11"/>
          <w:sz w:val="18"/>
        </w:rPr>
        <w:t xml:space="preserve"> </w:t>
      </w:r>
      <w:r w:rsidRPr="008302E9">
        <w:rPr>
          <w:rFonts w:ascii="Arial" w:hAnsi="Arial"/>
          <w:i/>
          <w:spacing w:val="-11"/>
          <w:sz w:val="18"/>
        </w:rPr>
        <w:t>d</w:t>
      </w:r>
      <w:r w:rsidRPr="008302E9">
        <w:rPr>
          <w:rFonts w:ascii="Arial" w:hAnsi="Arial"/>
          <w:i/>
          <w:sz w:val="18"/>
        </w:rPr>
        <w:t>ocumento</w:t>
      </w:r>
      <w:r w:rsidRPr="008302E9">
        <w:rPr>
          <w:rFonts w:ascii="Arial" w:hAnsi="Arial"/>
          <w:i/>
          <w:spacing w:val="-12"/>
          <w:sz w:val="18"/>
        </w:rPr>
        <w:t xml:space="preserve"> </w:t>
      </w:r>
      <w:r w:rsidRPr="008302E9">
        <w:rPr>
          <w:rFonts w:ascii="Arial" w:hAnsi="Arial"/>
          <w:i/>
          <w:sz w:val="18"/>
        </w:rPr>
        <w:t>di</w:t>
      </w:r>
      <w:r w:rsidRPr="008302E9">
        <w:rPr>
          <w:rFonts w:ascii="Arial" w:hAnsi="Arial"/>
          <w:i/>
          <w:spacing w:val="-13"/>
          <w:sz w:val="18"/>
        </w:rPr>
        <w:t xml:space="preserve"> </w:t>
      </w:r>
      <w:r w:rsidRPr="008302E9">
        <w:rPr>
          <w:rFonts w:ascii="Arial" w:hAnsi="Arial"/>
          <w:i/>
          <w:sz w:val="18"/>
        </w:rPr>
        <w:t>identità,</w:t>
      </w:r>
      <w:r w:rsidRPr="008302E9">
        <w:rPr>
          <w:rFonts w:ascii="Arial" w:hAnsi="Arial"/>
          <w:i/>
          <w:spacing w:val="1"/>
          <w:sz w:val="18"/>
        </w:rPr>
        <w:t xml:space="preserve"> </w:t>
      </w:r>
      <w:r w:rsidRPr="008302E9">
        <w:rPr>
          <w:rFonts w:ascii="Arial" w:hAnsi="Arial"/>
          <w:i/>
          <w:sz w:val="18"/>
        </w:rPr>
        <w:t>in</w:t>
      </w:r>
      <w:r w:rsidRPr="008302E9">
        <w:rPr>
          <w:rFonts w:ascii="Arial" w:hAnsi="Arial"/>
          <w:i/>
          <w:spacing w:val="-2"/>
          <w:sz w:val="18"/>
        </w:rPr>
        <w:t xml:space="preserve"> </w:t>
      </w:r>
      <w:r w:rsidRPr="008302E9">
        <w:rPr>
          <w:rFonts w:ascii="Arial" w:hAnsi="Arial"/>
          <w:i/>
          <w:sz w:val="18"/>
        </w:rPr>
        <w:t>corso</w:t>
      </w:r>
      <w:r w:rsidRPr="008302E9">
        <w:rPr>
          <w:rFonts w:ascii="Arial" w:hAnsi="Arial"/>
          <w:i/>
          <w:spacing w:val="-1"/>
          <w:sz w:val="18"/>
        </w:rPr>
        <w:t xml:space="preserve"> </w:t>
      </w:r>
      <w:r w:rsidRPr="008302E9">
        <w:rPr>
          <w:rFonts w:ascii="Arial" w:hAnsi="Arial"/>
          <w:i/>
          <w:sz w:val="18"/>
        </w:rPr>
        <w:t>di</w:t>
      </w:r>
      <w:r w:rsidRPr="008302E9">
        <w:rPr>
          <w:rFonts w:ascii="Arial" w:hAnsi="Arial"/>
          <w:i/>
          <w:spacing w:val="-2"/>
          <w:sz w:val="18"/>
        </w:rPr>
        <w:t xml:space="preserve"> </w:t>
      </w:r>
      <w:r w:rsidRPr="008302E9">
        <w:rPr>
          <w:rFonts w:ascii="Arial" w:hAnsi="Arial"/>
          <w:i/>
          <w:sz w:val="18"/>
        </w:rPr>
        <w:t>validità (art.</w:t>
      </w:r>
      <w:r w:rsidRPr="008302E9">
        <w:rPr>
          <w:rFonts w:ascii="Arial" w:hAnsi="Arial"/>
          <w:i/>
          <w:spacing w:val="-1"/>
          <w:sz w:val="18"/>
        </w:rPr>
        <w:t xml:space="preserve"> </w:t>
      </w:r>
      <w:r w:rsidRPr="008302E9">
        <w:rPr>
          <w:rFonts w:ascii="Arial" w:hAnsi="Arial"/>
          <w:i/>
          <w:sz w:val="18"/>
        </w:rPr>
        <w:t>38</w:t>
      </w:r>
      <w:r w:rsidRPr="008302E9">
        <w:rPr>
          <w:rFonts w:ascii="Arial" w:hAnsi="Arial"/>
          <w:i/>
          <w:spacing w:val="-1"/>
          <w:sz w:val="18"/>
        </w:rPr>
        <w:t xml:space="preserve"> </w:t>
      </w:r>
      <w:r w:rsidRPr="008302E9">
        <w:rPr>
          <w:rFonts w:ascii="Arial" w:hAnsi="Arial"/>
          <w:i/>
          <w:sz w:val="18"/>
        </w:rPr>
        <w:t>del</w:t>
      </w:r>
      <w:r w:rsidRPr="008302E9">
        <w:rPr>
          <w:rFonts w:ascii="Arial" w:hAnsi="Arial"/>
          <w:i/>
          <w:spacing w:val="-3"/>
          <w:sz w:val="18"/>
        </w:rPr>
        <w:t xml:space="preserve"> </w:t>
      </w:r>
      <w:r w:rsidRPr="008302E9">
        <w:rPr>
          <w:rFonts w:ascii="Arial" w:hAnsi="Arial"/>
          <w:i/>
          <w:sz w:val="18"/>
        </w:rPr>
        <w:t>D.P.R.</w:t>
      </w:r>
      <w:r w:rsidRPr="008302E9">
        <w:rPr>
          <w:rFonts w:ascii="Arial" w:hAnsi="Arial"/>
          <w:i/>
          <w:spacing w:val="1"/>
          <w:sz w:val="18"/>
        </w:rPr>
        <w:t xml:space="preserve"> </w:t>
      </w:r>
      <w:r w:rsidRPr="008302E9">
        <w:rPr>
          <w:rFonts w:ascii="Arial" w:hAnsi="Arial"/>
          <w:i/>
          <w:sz w:val="18"/>
        </w:rPr>
        <w:t>n° 445/2000 e</w:t>
      </w:r>
      <w:r w:rsidRPr="008302E9">
        <w:rPr>
          <w:rFonts w:ascii="Arial" w:hAnsi="Arial"/>
          <w:i/>
          <w:spacing w:val="-2"/>
          <w:sz w:val="18"/>
        </w:rPr>
        <w:t xml:space="preserve"> </w:t>
      </w:r>
      <w:proofErr w:type="spellStart"/>
      <w:r w:rsidRPr="008302E9">
        <w:rPr>
          <w:rFonts w:ascii="Arial" w:hAnsi="Arial"/>
          <w:i/>
          <w:sz w:val="18"/>
        </w:rPr>
        <w:t>s.m.i.</w:t>
      </w:r>
      <w:proofErr w:type="spellEnd"/>
      <w:r w:rsidRPr="008302E9">
        <w:rPr>
          <w:rFonts w:ascii="Arial" w:hAnsi="Arial"/>
          <w:i/>
          <w:sz w:val="18"/>
        </w:rPr>
        <w:t>).</w:t>
      </w:r>
    </w:p>
    <w:sectPr w:rsidR="00070473" w:rsidRPr="008302E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3CF" w:rsidRDefault="002A43CF" w:rsidP="008302E9">
      <w:r>
        <w:separator/>
      </w:r>
    </w:p>
  </w:endnote>
  <w:endnote w:type="continuationSeparator" w:id="0">
    <w:p w:rsidR="002A43CF" w:rsidRDefault="002A43CF" w:rsidP="0083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2E9" w:rsidRDefault="008302E9">
    <w:pPr>
      <w:pStyle w:val="Pidipagina"/>
    </w:pPr>
    <w:r>
      <w:rPr>
        <w:noProof/>
      </w:rPr>
      <w:drawing>
        <wp:anchor distT="0" distB="0" distL="0" distR="0" simplePos="0" relativeHeight="251661312" behindDoc="1" locked="0" layoutInCell="1" allowOverlap="1" wp14:anchorId="04F7E441" wp14:editId="34FC31FC">
          <wp:simplePos x="0" y="0"/>
          <wp:positionH relativeFrom="page">
            <wp:posOffset>-19537</wp:posOffset>
          </wp:positionH>
          <wp:positionV relativeFrom="page">
            <wp:posOffset>10332720</wp:posOffset>
          </wp:positionV>
          <wp:extent cx="7555737" cy="358138"/>
          <wp:effectExtent l="0" t="0" r="0" b="0"/>
          <wp:wrapNone/>
          <wp:docPr id="2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737" cy="358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3CF" w:rsidRDefault="002A43CF" w:rsidP="008302E9">
      <w:r>
        <w:separator/>
      </w:r>
    </w:p>
  </w:footnote>
  <w:footnote w:type="continuationSeparator" w:id="0">
    <w:p w:rsidR="002A43CF" w:rsidRDefault="002A43CF" w:rsidP="00830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2E9" w:rsidRDefault="008302E9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6C6B1FB9" wp14:editId="64ACF584">
          <wp:simplePos x="0" y="0"/>
          <wp:positionH relativeFrom="page">
            <wp:posOffset>3810</wp:posOffset>
          </wp:positionH>
          <wp:positionV relativeFrom="page">
            <wp:posOffset>22225</wp:posOffset>
          </wp:positionV>
          <wp:extent cx="7563611" cy="847724"/>
          <wp:effectExtent l="0" t="0" r="0" b="0"/>
          <wp:wrapNone/>
          <wp:docPr id="134686004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84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4393"/>
    <w:multiLevelType w:val="hybridMultilevel"/>
    <w:tmpl w:val="57FE4810"/>
    <w:lvl w:ilvl="0" w:tplc="E28CD64A">
      <w:start w:val="1"/>
      <w:numFmt w:val="decimal"/>
      <w:lvlText w:val="%1"/>
      <w:lvlJc w:val="left"/>
      <w:pPr>
        <w:ind w:left="1133" w:hanging="113"/>
        <w:jc w:val="right"/>
      </w:pPr>
      <w:rPr>
        <w:rFonts w:ascii="Calibri" w:eastAsia="Calibri" w:hAnsi="Calibri" w:cs="Calibri" w:hint="default"/>
        <w:w w:val="99"/>
        <w:position w:val="8"/>
        <w:sz w:val="14"/>
        <w:szCs w:val="14"/>
        <w:lang w:val="it-IT" w:eastAsia="en-US" w:bidi="ar-SA"/>
      </w:rPr>
    </w:lvl>
    <w:lvl w:ilvl="1" w:tplc="729E9AB8">
      <w:start w:val="1"/>
      <w:numFmt w:val="decimal"/>
      <w:lvlText w:val="%2."/>
      <w:lvlJc w:val="left"/>
      <w:pPr>
        <w:ind w:left="986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31B67F2E">
      <w:numFmt w:val="bullet"/>
      <w:lvlText w:val="•"/>
      <w:lvlJc w:val="left"/>
      <w:pPr>
        <w:ind w:left="1140" w:hanging="284"/>
      </w:pPr>
      <w:rPr>
        <w:rFonts w:hint="default"/>
        <w:lang w:val="it-IT" w:eastAsia="en-US" w:bidi="ar-SA"/>
      </w:rPr>
    </w:lvl>
    <w:lvl w:ilvl="3" w:tplc="862A6BA0">
      <w:numFmt w:val="bullet"/>
      <w:lvlText w:val="•"/>
      <w:lvlJc w:val="left"/>
      <w:pPr>
        <w:ind w:left="1580" w:hanging="284"/>
      </w:pPr>
      <w:rPr>
        <w:rFonts w:hint="default"/>
        <w:lang w:val="it-IT" w:eastAsia="en-US" w:bidi="ar-SA"/>
      </w:rPr>
    </w:lvl>
    <w:lvl w:ilvl="4" w:tplc="441EBD02">
      <w:numFmt w:val="bullet"/>
      <w:lvlText w:val="•"/>
      <w:lvlJc w:val="left"/>
      <w:pPr>
        <w:ind w:left="2928" w:hanging="284"/>
      </w:pPr>
      <w:rPr>
        <w:rFonts w:hint="default"/>
        <w:lang w:val="it-IT" w:eastAsia="en-US" w:bidi="ar-SA"/>
      </w:rPr>
    </w:lvl>
    <w:lvl w:ilvl="5" w:tplc="94227CFE">
      <w:numFmt w:val="bullet"/>
      <w:lvlText w:val="•"/>
      <w:lvlJc w:val="left"/>
      <w:pPr>
        <w:ind w:left="4276" w:hanging="284"/>
      </w:pPr>
      <w:rPr>
        <w:rFonts w:hint="default"/>
        <w:lang w:val="it-IT" w:eastAsia="en-US" w:bidi="ar-SA"/>
      </w:rPr>
    </w:lvl>
    <w:lvl w:ilvl="6" w:tplc="91DE8A6E">
      <w:numFmt w:val="bullet"/>
      <w:lvlText w:val="•"/>
      <w:lvlJc w:val="left"/>
      <w:pPr>
        <w:ind w:left="5625" w:hanging="284"/>
      </w:pPr>
      <w:rPr>
        <w:rFonts w:hint="default"/>
        <w:lang w:val="it-IT" w:eastAsia="en-US" w:bidi="ar-SA"/>
      </w:rPr>
    </w:lvl>
    <w:lvl w:ilvl="7" w:tplc="3BF0C10E">
      <w:numFmt w:val="bullet"/>
      <w:lvlText w:val="•"/>
      <w:lvlJc w:val="left"/>
      <w:pPr>
        <w:ind w:left="6973" w:hanging="284"/>
      </w:pPr>
      <w:rPr>
        <w:rFonts w:hint="default"/>
        <w:lang w:val="it-IT" w:eastAsia="en-US" w:bidi="ar-SA"/>
      </w:rPr>
    </w:lvl>
    <w:lvl w:ilvl="8" w:tplc="ABA0CDF0">
      <w:numFmt w:val="bullet"/>
      <w:lvlText w:val="•"/>
      <w:lvlJc w:val="left"/>
      <w:pPr>
        <w:ind w:left="8322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18D70D8"/>
    <w:multiLevelType w:val="hybridMultilevel"/>
    <w:tmpl w:val="C62C0832"/>
    <w:lvl w:ilvl="0" w:tplc="CEBED80C">
      <w:numFmt w:val="bullet"/>
      <w:lvlText w:val="●"/>
      <w:lvlJc w:val="left"/>
      <w:pPr>
        <w:ind w:left="420" w:hanging="284"/>
      </w:pPr>
      <w:rPr>
        <w:rFonts w:hint="default"/>
        <w:w w:val="99"/>
        <w:lang w:val="it-IT" w:eastAsia="en-US" w:bidi="ar-SA"/>
      </w:rPr>
    </w:lvl>
    <w:lvl w:ilvl="1" w:tplc="C49E75E2">
      <w:numFmt w:val="bullet"/>
      <w:lvlText w:val="●"/>
      <w:lvlJc w:val="left"/>
      <w:pPr>
        <w:ind w:left="114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F6E36FC">
      <w:numFmt w:val="bullet"/>
      <w:lvlText w:val="•"/>
      <w:lvlJc w:val="left"/>
      <w:pPr>
        <w:ind w:left="2237" w:hanging="360"/>
      </w:pPr>
      <w:rPr>
        <w:rFonts w:hint="default"/>
        <w:lang w:val="it-IT" w:eastAsia="en-US" w:bidi="ar-SA"/>
      </w:rPr>
    </w:lvl>
    <w:lvl w:ilvl="3" w:tplc="EE9C87E2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  <w:lvl w:ilvl="4" w:tplc="4898646A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5" w:tplc="D5BAD568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9D3EFFD6">
      <w:numFmt w:val="bullet"/>
      <w:lvlText w:val="•"/>
      <w:lvlJc w:val="left"/>
      <w:pPr>
        <w:ind w:left="6628" w:hanging="360"/>
      </w:pPr>
      <w:rPr>
        <w:rFonts w:hint="default"/>
        <w:lang w:val="it-IT" w:eastAsia="en-US" w:bidi="ar-SA"/>
      </w:rPr>
    </w:lvl>
    <w:lvl w:ilvl="7" w:tplc="6C686AB2">
      <w:numFmt w:val="bullet"/>
      <w:lvlText w:val="•"/>
      <w:lvlJc w:val="left"/>
      <w:pPr>
        <w:ind w:left="7726" w:hanging="360"/>
      </w:pPr>
      <w:rPr>
        <w:rFonts w:hint="default"/>
        <w:lang w:val="it-IT" w:eastAsia="en-US" w:bidi="ar-SA"/>
      </w:rPr>
    </w:lvl>
    <w:lvl w:ilvl="8" w:tplc="C36CA37E">
      <w:numFmt w:val="bullet"/>
      <w:lvlText w:val="•"/>
      <w:lvlJc w:val="left"/>
      <w:pPr>
        <w:ind w:left="882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E9"/>
    <w:rsid w:val="00070473"/>
    <w:rsid w:val="002A43CF"/>
    <w:rsid w:val="0083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AA63"/>
  <w15:chartTrackingRefBased/>
  <w15:docId w15:val="{44ABB57B-FFE1-4CEA-BB52-526789B0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02E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02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302E9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02E9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8302E9"/>
    <w:pPr>
      <w:spacing w:before="178"/>
      <w:ind w:left="503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8302E9"/>
  </w:style>
  <w:style w:type="paragraph" w:styleId="Intestazione">
    <w:name w:val="header"/>
    <w:basedOn w:val="Normale"/>
    <w:link w:val="IntestazioneCarattere"/>
    <w:uiPriority w:val="99"/>
    <w:unhideWhenUsed/>
    <w:rsid w:val="008302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2E9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8302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2E9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Lentini</dc:creator>
  <cp:keywords/>
  <dc:description/>
  <cp:lastModifiedBy>Andrea Lentini</cp:lastModifiedBy>
  <cp:revision>1</cp:revision>
  <dcterms:created xsi:type="dcterms:W3CDTF">2024-11-08T08:13:00Z</dcterms:created>
  <dcterms:modified xsi:type="dcterms:W3CDTF">2024-11-08T08:15:00Z</dcterms:modified>
</cp:coreProperties>
</file>